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3BFEF" w14:textId="77777777" w:rsidR="00236718" w:rsidRDefault="00236718" w:rsidP="00236718">
      <w:pPr>
        <w:jc w:val="center"/>
        <w:rPr>
          <w:rFonts w:eastAsia="Times New Roman" w:cstheme="minorHAnsi"/>
          <w:b/>
          <w:bCs/>
          <w:iCs/>
          <w:color w:val="000000" w:themeColor="text1"/>
          <w:sz w:val="52"/>
          <w:lang w:eastAsia="it-IT"/>
        </w:rPr>
      </w:pPr>
      <w:r>
        <w:rPr>
          <w:rFonts w:eastAsia="Times New Roman" w:cstheme="minorHAnsi"/>
          <w:b/>
          <w:bCs/>
          <w:iCs/>
          <w:color w:val="000000" w:themeColor="text1"/>
          <w:sz w:val="52"/>
          <w:lang w:eastAsia="it-IT"/>
        </w:rPr>
        <w:t>COMUNE DI ________________</w:t>
      </w:r>
    </w:p>
    <w:p w14:paraId="30171515" w14:textId="77777777"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Provincia di ______________________</w:t>
      </w:r>
    </w:p>
    <w:p w14:paraId="009097A1" w14:textId="77777777" w:rsidR="00236718" w:rsidRDefault="00236718" w:rsidP="00236718">
      <w:pPr>
        <w:jc w:val="center"/>
        <w:rPr>
          <w:rFonts w:eastAsia="Times New Roman" w:cstheme="minorHAnsi"/>
          <w:b/>
          <w:bCs/>
          <w:i/>
          <w:iCs/>
          <w:color w:val="000000" w:themeColor="text1"/>
          <w:lang w:eastAsia="it-IT"/>
        </w:rPr>
      </w:pPr>
    </w:p>
    <w:p w14:paraId="4615BC87" w14:textId="77777777" w:rsidR="00236718" w:rsidRDefault="00236718" w:rsidP="00236718">
      <w:pPr>
        <w:jc w:val="center"/>
        <w:rPr>
          <w:rFonts w:eastAsia="Times New Roman" w:cstheme="minorHAnsi"/>
          <w:b/>
          <w:bCs/>
          <w:iCs/>
          <w:color w:val="000000" w:themeColor="text1"/>
          <w:lang w:eastAsia="it-IT"/>
        </w:rPr>
      </w:pPr>
    </w:p>
    <w:p w14:paraId="4AEE53FF" w14:textId="4CB73AB2"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 xml:space="preserve">DECRETO DI </w:t>
      </w:r>
      <w:r w:rsidR="0045502C">
        <w:rPr>
          <w:rFonts w:eastAsia="Times New Roman" w:cstheme="minorHAnsi"/>
          <w:b/>
          <w:bCs/>
          <w:iCs/>
          <w:color w:val="000000" w:themeColor="text1"/>
          <w:lang w:eastAsia="it-IT"/>
        </w:rPr>
        <w:t>AUTORIZZAZIONE</w:t>
      </w:r>
      <w:r w:rsidR="008A7ED3">
        <w:rPr>
          <w:rFonts w:eastAsia="Times New Roman" w:cstheme="minorHAnsi"/>
          <w:b/>
          <w:bCs/>
          <w:iCs/>
          <w:color w:val="000000" w:themeColor="text1"/>
          <w:lang w:eastAsia="it-IT"/>
        </w:rPr>
        <w:t xml:space="preserve"> AL</w:t>
      </w:r>
      <w:r>
        <w:rPr>
          <w:rFonts w:eastAsia="Times New Roman" w:cstheme="minorHAnsi"/>
          <w:b/>
          <w:bCs/>
          <w:iCs/>
          <w:color w:val="000000" w:themeColor="text1"/>
          <w:lang w:eastAsia="it-IT"/>
        </w:rPr>
        <w:t xml:space="preserve"> TRATTAMENTO DEI DATI</w:t>
      </w:r>
      <w:r w:rsidR="008A7ED3">
        <w:rPr>
          <w:rFonts w:eastAsia="Times New Roman" w:cstheme="minorHAnsi"/>
          <w:b/>
          <w:bCs/>
          <w:iCs/>
          <w:color w:val="000000" w:themeColor="text1"/>
          <w:lang w:eastAsia="it-IT"/>
        </w:rPr>
        <w:t xml:space="preserve"> PERSONALI</w:t>
      </w:r>
      <w:r w:rsidR="0045502C">
        <w:rPr>
          <w:rFonts w:eastAsia="Times New Roman" w:cstheme="minorHAnsi"/>
          <w:b/>
          <w:bCs/>
          <w:iCs/>
          <w:color w:val="000000" w:themeColor="text1"/>
          <w:lang w:eastAsia="it-IT"/>
        </w:rPr>
        <w:t xml:space="preserve"> DELLA VIDEOSORVEGLIANZA</w:t>
      </w:r>
    </w:p>
    <w:p w14:paraId="3419317C" w14:textId="77777777" w:rsidR="00236718" w:rsidRDefault="00236718" w:rsidP="00236718">
      <w:pPr>
        <w:jc w:val="center"/>
        <w:rPr>
          <w:rFonts w:eastAsia="Times New Roman" w:cstheme="minorHAnsi"/>
          <w:b/>
          <w:bCs/>
          <w:iCs/>
          <w:color w:val="000000" w:themeColor="text1"/>
          <w:lang w:eastAsia="it-IT"/>
        </w:rPr>
      </w:pPr>
    </w:p>
    <w:p w14:paraId="458C1F57" w14:textId="77777777" w:rsidR="00236718" w:rsidRDefault="00236718" w:rsidP="00236718">
      <w:pPr>
        <w:jc w:val="center"/>
        <w:rPr>
          <w:rFonts w:eastAsia="Times New Roman" w:cstheme="minorHAnsi"/>
          <w:bCs/>
          <w:iCs/>
          <w:color w:val="000000" w:themeColor="text1"/>
          <w:lang w:eastAsia="it-IT"/>
        </w:rPr>
      </w:pPr>
      <w:r>
        <w:rPr>
          <w:rFonts w:eastAsia="Times New Roman" w:cstheme="minorHAnsi"/>
          <w:bCs/>
          <w:iCs/>
          <w:color w:val="000000" w:themeColor="text1"/>
          <w:lang w:eastAsia="it-IT"/>
        </w:rPr>
        <w:t>IL SINDACO</w:t>
      </w:r>
    </w:p>
    <w:p w14:paraId="2B9B1669" w14:textId="77777777" w:rsidR="00236718" w:rsidRDefault="00236718" w:rsidP="00236718">
      <w:pPr>
        <w:shd w:val="clear" w:color="auto" w:fill="FFFFFF" w:themeFill="background1"/>
        <w:spacing w:after="120"/>
        <w:jc w:val="both"/>
        <w:rPr>
          <w:rFonts w:eastAsia="Times New Roman" w:cstheme="minorHAnsi"/>
          <w:color w:val="000000" w:themeColor="text1"/>
          <w:lang w:eastAsia="it-IT"/>
        </w:rPr>
      </w:pPr>
    </w:p>
    <w:p w14:paraId="77B790C2" w14:textId="06ED360A"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più avanti sintetizzato come Regolamento;</w:t>
      </w:r>
    </w:p>
    <w:p w14:paraId="553EE018" w14:textId="10134EAC" w:rsidR="009B3FD4" w:rsidRDefault="009B3FD4"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dlgs 196/2003 aggiornato dal dlgs 101/2018;</w:t>
      </w:r>
    </w:p>
    <w:p w14:paraId="583961C7" w14:textId="581DE270"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di Organizzazione degli Uffici e dei Servizi approvato con d.g. n. ___ del _______ come integrato con d.g. n. _____ del ____________;</w:t>
      </w:r>
    </w:p>
    <w:p w14:paraId="0D84BF87" w14:textId="15254B80" w:rsidR="00FE469A" w:rsidRDefault="00FE469A"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in tema di protezione dei dati personali approvato con d.g. n. _____ del ___________________;</w:t>
      </w:r>
    </w:p>
    <w:p w14:paraId="52CE3B20" w14:textId="763F1B31" w:rsidR="0045502C" w:rsidRDefault="0045502C"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in tema di Videosorveglianza e fototrappolaggio dell’Ente</w:t>
      </w:r>
    </w:p>
    <w:p w14:paraId="2C690083" w14:textId="77777777"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Premesso che:</w:t>
      </w:r>
    </w:p>
    <w:p w14:paraId="26CE999E" w14:textId="77777777" w:rsidR="00775FFD" w:rsidRDefault="00775FFD"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Sindaco pro tempore ricopre il ruolo di titolare del trattamento dei dati in rappresentanza dell’Ente;</w:t>
      </w:r>
    </w:p>
    <w:p w14:paraId="5EE7F772" w14:textId="77777777" w:rsidR="00775FFD" w:rsidRDefault="00775FFD"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dei dati svolge una attività che comporta il trattamento di dati personali;</w:t>
      </w:r>
    </w:p>
    <w:p w14:paraId="040CC156" w14:textId="77777777" w:rsidR="00775FFD" w:rsidRDefault="00775FFD"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medesimo, tenendo conto della natura, dell'ambito di applicazione, del contesto e delle finalità del trattamento, nonché dei rischi aventi probabilità e gravità diverse per i diritti e le libertà delle persone fisiche, ha ritenuto di conseguenza mettere in atto misure tecniche e organizzative adeguate per garantire ed essere in grado di dimostrare che il trattamento viene e sarà costantemente effettuato uniformandosi ai principi contenuti nel regolamento sopra citato;</w:t>
      </w:r>
    </w:p>
    <w:p w14:paraId="7861A973" w14:textId="77777777" w:rsidR="00775FFD" w:rsidRDefault="00775FFD" w:rsidP="00775FFD">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Le relative soluzioni tecniche ed organizzative richiedono una costante monitoraggio e puntuale anche mediante riesami e periodici aggiornamenti;</w:t>
      </w:r>
    </w:p>
    <w:p w14:paraId="55AE9D3B" w14:textId="77777777"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Tali misure devono tenere conto dello stato dell'arte e dei costi di attuazione, nonché della natura, dell'ambito di applicazione, del contesto e delle finalità del trattamento, come anche dei rischi aventi probabilità e gravità diverse per i diritti e le libertà delle persone fisiche costituiti dal trattamento, sia al momento di determinare i mezzi del trattamento sia all'atto del trattamento stesso;</w:t>
      </w:r>
    </w:p>
    <w:p w14:paraId="26D2D566" w14:textId="77777777"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sa di essere tenuto anche a mettere in atto misure tecniche e organizzative volte ad attuare in modo efficace i principi di protezione dei dati, quali la pseudonimizzazione e la minimizzazione;</w:t>
      </w:r>
    </w:p>
    <w:p w14:paraId="0151724A" w14:textId="77777777"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è altresì consapevole di dovere anche integrare, nel trattamento, le necessarie garanzie al fine di soddisfare i requisiti del suddetto regolamento e tutelare i diritti degli interessati alla riservatezza e adeguato trattamento dei dati personali;</w:t>
      </w:r>
    </w:p>
    <w:p w14:paraId="2C9A3842" w14:textId="77777777" w:rsidR="00775FFD" w:rsidRPr="002F1378"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2F1378">
        <w:rPr>
          <w:rFonts w:eastAsia="Times New Roman" w:cstheme="minorHAnsi"/>
          <w:color w:val="000000" w:themeColor="text1"/>
          <w:lang w:eastAsia="it-IT"/>
        </w:rPr>
        <w:lastRenderedPageBreak/>
        <w:t xml:space="preserve">Il titolare del trattamento è  consapevole di essere tenuto a mettere in atto misure tecniche e organizzative adeguate per garantire che siano trattati, per impostazione predefinita, solo i dati personali necessari per ogni specifica finalità del trattamento, tali obblighi valgono per la quantità dei dati personali raccolti, per la portata del trattamento ed anche per il periodo di conservazione e l'accessibilità, </w:t>
      </w:r>
      <w:r>
        <w:rPr>
          <w:rFonts w:eastAsia="Times New Roman" w:cstheme="minorHAnsi"/>
          <w:color w:val="000000" w:themeColor="text1"/>
          <w:lang w:eastAsia="it-IT"/>
        </w:rPr>
        <w:t>d</w:t>
      </w:r>
      <w:r w:rsidRPr="002F1378">
        <w:rPr>
          <w:rFonts w:eastAsia="Times New Roman" w:cstheme="minorHAnsi"/>
          <w:color w:val="000000" w:themeColor="text1"/>
          <w:lang w:eastAsia="it-IT"/>
        </w:rPr>
        <w:t>ette misure devono garantire che, per impostazione predefinita, non siano resi accessibili dati personali ad un numero indefinito di persone fisiche ma esclusivamente a coloro che ne siano autorizzati;</w:t>
      </w:r>
    </w:p>
    <w:p w14:paraId="336CF85F" w14:textId="77777777" w:rsidR="00775FFD" w:rsidRPr="00E4577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possono prevedere, sotto la propria responsabilità e nell'ambito del proprio assetto organizzativo, che specifici</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compiti e funzioni connessi al trattamento di dati personali siano attribuiti a persone fisiche, espressamente designate, che operano sotto la loro autorit</w:t>
      </w:r>
      <w:r>
        <w:rPr>
          <w:rFonts w:eastAsia="Times New Roman" w:cstheme="minorHAnsi"/>
          <w:color w:val="000000" w:themeColor="text1"/>
          <w:lang w:eastAsia="it-IT"/>
        </w:rPr>
        <w:t>à;</w:t>
      </w:r>
    </w:p>
    <w:p w14:paraId="768122EC" w14:textId="10F3E032" w:rsidR="00775FFD"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individuano le modalità più opportune per autorizzare al trattamento dei dati personali le persone che operano</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sotto la propria autorit</w:t>
      </w:r>
      <w:r>
        <w:rPr>
          <w:rFonts w:eastAsia="Times New Roman" w:cstheme="minorHAnsi"/>
          <w:color w:val="000000" w:themeColor="text1"/>
          <w:lang w:eastAsia="it-IT"/>
        </w:rPr>
        <w:t>à</w:t>
      </w:r>
      <w:r w:rsidRPr="00E4577D">
        <w:rPr>
          <w:rFonts w:eastAsia="Times New Roman" w:cstheme="minorHAnsi"/>
          <w:color w:val="000000" w:themeColor="text1"/>
          <w:lang w:eastAsia="it-IT"/>
        </w:rPr>
        <w:t xml:space="preserve"> diretta</w:t>
      </w:r>
      <w:r>
        <w:rPr>
          <w:rFonts w:eastAsia="Times New Roman" w:cstheme="minorHAnsi"/>
          <w:color w:val="000000" w:themeColor="text1"/>
          <w:lang w:eastAsia="it-IT"/>
        </w:rPr>
        <w:t>;</w:t>
      </w:r>
    </w:p>
    <w:p w14:paraId="76EC95D5" w14:textId="33F9020B" w:rsidR="001D6D62" w:rsidRPr="001D6D62" w:rsidRDefault="001D6D62"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1D6D62">
        <w:rPr>
          <w:rFonts w:eastAsia="Times New Roman" w:cstheme="minorHAnsi"/>
          <w:color w:val="000000" w:themeColor="text1"/>
          <w:lang w:eastAsia="it-IT"/>
        </w:rPr>
        <w:t>Che alcuni servizi e attività svolte dall’Ente ai sensi di legge rivestono per loro natura un grado di complessità e rilevanza nel corretto trattamento dei dati personali tali per cui richiedono la nomina esplicita di soggetti autorizzati a specifici trattamenti dei dati;</w:t>
      </w:r>
    </w:p>
    <w:p w14:paraId="5325A817" w14:textId="16BBFA74" w:rsidR="00775FFD" w:rsidRPr="001D6D62" w:rsidRDefault="00775FFD" w:rsidP="00775FFD">
      <w:pPr>
        <w:pStyle w:val="Paragrafoelenco"/>
        <w:numPr>
          <w:ilvl w:val="0"/>
          <w:numId w:val="1"/>
        </w:numPr>
        <w:shd w:val="clear" w:color="auto" w:fill="FFFFFF" w:themeFill="background1"/>
        <w:jc w:val="both"/>
        <w:rPr>
          <w:rFonts w:cstheme="minorHAnsi"/>
          <w:color w:val="000000" w:themeColor="text1"/>
          <w:lang w:eastAsia="it-IT"/>
        </w:rPr>
      </w:pPr>
      <w:r w:rsidRPr="001D6D62">
        <w:rPr>
          <w:rFonts w:eastAsia="Times New Roman" w:cstheme="minorHAnsi"/>
          <w:color w:val="000000" w:themeColor="text1"/>
          <w:lang w:eastAsia="it-IT"/>
        </w:rPr>
        <w:t xml:space="preserve">Il soggetto indicato come autorizzato a specifici trattamenti dei dati (incaricato) deve essere adeguatamente formato ed edotto di tutti gli obblighi che incombono sul titolare del trattamento e si impegna a rispettarne e consentirne ogni prerogativa, obbligo, onere e diritto che discende da tale posizione giuridica; </w:t>
      </w:r>
    </w:p>
    <w:p w14:paraId="0604455A" w14:textId="5ACC849C" w:rsidR="00775FFD" w:rsidRPr="001D6D62" w:rsidRDefault="00775FFD" w:rsidP="001A4C73">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1D6D62">
        <w:rPr>
          <w:rFonts w:eastAsia="Times New Roman" w:cstheme="minorHAnsi"/>
          <w:color w:val="000000" w:themeColor="text1"/>
          <w:lang w:eastAsia="it-IT"/>
        </w:rPr>
        <w:t xml:space="preserve">L’autorizzato a specifici trattamenti è tenuto a trattare i dati personali su istruzione documentata del titolare del trattamento e si impegna alla riservatezza, ai sensi di legge e dei regolamenti dell’Ente, </w:t>
      </w:r>
    </w:p>
    <w:p w14:paraId="1AE3141C" w14:textId="77777777" w:rsidR="00775FFD" w:rsidRPr="001D6D62"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1D6D62">
        <w:rPr>
          <w:rFonts w:eastAsia="Times New Roman" w:cstheme="minorHAnsi"/>
          <w:color w:val="000000" w:themeColor="text1"/>
          <w:lang w:eastAsia="it-IT"/>
        </w:rPr>
        <w:t>L’autorizzato a specifici trattamenti assicura che procederà alla pseudonimizzazione ed alla cifratura dei dati personali quando necessario, si impegna ad adottare tutte le misure richieste per la sicurezza del trattamento dei dati;</w:t>
      </w:r>
    </w:p>
    <w:p w14:paraId="324FA32A" w14:textId="0AC00E0B" w:rsidR="00775FFD" w:rsidRPr="001D6D62"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1D6D62">
        <w:rPr>
          <w:rFonts w:eastAsia="Times New Roman" w:cstheme="minorHAnsi"/>
          <w:color w:val="000000" w:themeColor="text1"/>
          <w:lang w:eastAsia="it-IT"/>
        </w:rPr>
        <w:t>L’autorizzato a specifici trattamenti garantisce di avere la capacità strutturale, tecnica ed organizzativa di assicurare su base permanente la riservatezza, l'integrità, la disponibilità e la resilienza dei sistemi e dei servizi di trattamento;</w:t>
      </w:r>
    </w:p>
    <w:p w14:paraId="5CE899D8" w14:textId="0EB608B0" w:rsidR="00775FFD" w:rsidRPr="001D6D62" w:rsidRDefault="00775FFD" w:rsidP="00775FFD">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1D6D62">
        <w:rPr>
          <w:rFonts w:eastAsia="Times New Roman" w:cstheme="minorHAnsi"/>
          <w:color w:val="000000" w:themeColor="text1"/>
          <w:lang w:eastAsia="it-IT"/>
        </w:rPr>
        <w:t>In caso di violazione dei dati, tale da presentare un rischio per i diritti e le libertà fondamentali delle persone, il designato al trattamento si dichiara consapevole degli obblighi che incombono sul titolare del trattamento a norma dell’art. 33 del regolamento, di conseguenza si impegna a comunicare ogni circostanza e dato rilevane, senza ingiustificato ritardo, dopo essere venuto a conoscenza della violazione, il titolare del trattamento e il dirigente/responsabile di riferimento designato al trattamento dei dati;</w:t>
      </w:r>
    </w:p>
    <w:p w14:paraId="53832281" w14:textId="77777777" w:rsidR="00236718" w:rsidRDefault="00236718" w:rsidP="00AE52A3">
      <w:pPr>
        <w:pStyle w:val="Paragrafoelenco"/>
        <w:shd w:val="clear" w:color="auto" w:fill="FFFFFF" w:themeFill="background1"/>
        <w:jc w:val="both"/>
        <w:rPr>
          <w:rFonts w:eastAsia="Times New Roman" w:cstheme="minorHAnsi"/>
          <w:color w:val="000000" w:themeColor="text1"/>
          <w:lang w:eastAsia="it-IT"/>
        </w:rPr>
      </w:pPr>
    </w:p>
    <w:p w14:paraId="68CF8AB9"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r>
        <w:rPr>
          <w:rFonts w:eastAsia="Times New Roman" w:cstheme="minorHAnsi"/>
          <w:bCs/>
          <w:color w:val="000000" w:themeColor="text1"/>
          <w:lang w:eastAsia="it-IT"/>
        </w:rPr>
        <w:t>DECRETA</w:t>
      </w:r>
    </w:p>
    <w:p w14:paraId="7D09CF91"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p>
    <w:p w14:paraId="2A9AB342" w14:textId="403D3D3A" w:rsidR="00F00B97" w:rsidRDefault="00F00B97"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Su proposta dei </w:t>
      </w:r>
      <w:r w:rsidR="00C514A6">
        <w:rPr>
          <w:rFonts w:eastAsia="Times New Roman" w:cstheme="minorHAnsi"/>
          <w:color w:val="000000" w:themeColor="text1"/>
          <w:lang w:eastAsia="it-IT"/>
        </w:rPr>
        <w:t>R</w:t>
      </w:r>
      <w:r>
        <w:rPr>
          <w:rFonts w:eastAsia="Times New Roman" w:cstheme="minorHAnsi"/>
          <w:color w:val="000000" w:themeColor="text1"/>
          <w:lang w:eastAsia="it-IT"/>
        </w:rPr>
        <w:t>esponsabili delle Strutture organizzative di appartenenza e in ragione dei specifici trattamenti dei dati personali che devono essere effettuati, d</w:t>
      </w:r>
      <w:r w:rsidR="00236718">
        <w:rPr>
          <w:rFonts w:eastAsia="Times New Roman" w:cstheme="minorHAnsi"/>
          <w:color w:val="000000" w:themeColor="text1"/>
          <w:lang w:eastAsia="it-IT"/>
        </w:rPr>
        <w:t xml:space="preserve">i </w:t>
      </w:r>
      <w:r>
        <w:rPr>
          <w:rFonts w:eastAsia="Times New Roman" w:cstheme="minorHAnsi"/>
          <w:color w:val="000000" w:themeColor="text1"/>
          <w:lang w:eastAsia="it-IT"/>
        </w:rPr>
        <w:t xml:space="preserve">autorizzare al trattamento dei dati relativi </w:t>
      </w:r>
      <w:r w:rsidR="00D3502D">
        <w:rPr>
          <w:rFonts w:eastAsia="Times New Roman" w:cstheme="minorHAnsi"/>
          <w:color w:val="000000" w:themeColor="text1"/>
          <w:lang w:eastAsia="it-IT"/>
        </w:rPr>
        <w:t>alle attività</w:t>
      </w:r>
      <w:r>
        <w:rPr>
          <w:rFonts w:eastAsia="Times New Roman" w:cstheme="minorHAnsi"/>
          <w:color w:val="000000" w:themeColor="text1"/>
          <w:lang w:eastAsia="it-IT"/>
        </w:rPr>
        <w:t xml:space="preserve"> di videosorveglianza e fototrappolaggio i seguenti dipendenti dell’Ente (incaricati)</w:t>
      </w:r>
      <w:r w:rsidRPr="00F00B97">
        <w:rPr>
          <w:rFonts w:eastAsia="Times New Roman" w:cstheme="minorHAnsi"/>
          <w:color w:val="000000" w:themeColor="text1"/>
          <w:lang w:eastAsia="it-IT"/>
        </w:rPr>
        <w:t xml:space="preserve"> </w:t>
      </w:r>
      <w:r>
        <w:rPr>
          <w:rFonts w:eastAsia="Times New Roman" w:cstheme="minorHAnsi"/>
          <w:color w:val="000000" w:themeColor="text1"/>
          <w:lang w:eastAsia="it-IT"/>
        </w:rPr>
        <w:t>che siano in possesso dei requisiti di esperienza, capacità ed affidabilità:</w:t>
      </w:r>
    </w:p>
    <w:p w14:paraId="4F1CD1AD" w14:textId="5C7E13DB" w:rsidR="00F00B97" w:rsidRDefault="00F00B97" w:rsidP="00F00B97">
      <w:pPr>
        <w:pStyle w:val="Paragrafoelenco"/>
        <w:numPr>
          <w:ilvl w:val="1"/>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___________________, agente di polizia locale, per le specifiche attività di accesso e gestione dei dati, informazioni, immagini e video nell’ambito delle finalità del servizio;</w:t>
      </w:r>
    </w:p>
    <w:p w14:paraId="6BCC90F9" w14:textId="33E9E97D" w:rsidR="00F00B97" w:rsidRDefault="00F00B97" w:rsidP="00F00B97">
      <w:pPr>
        <w:pStyle w:val="Paragrafoelenco"/>
        <w:numPr>
          <w:ilvl w:val="1"/>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lastRenderedPageBreak/>
        <w:t xml:space="preserve">____________________, collaboratore tecnico specializzato, per le specifiche attività di </w:t>
      </w:r>
      <w:r w:rsidR="003046E0">
        <w:rPr>
          <w:rFonts w:eastAsia="Times New Roman" w:cstheme="minorHAnsi"/>
          <w:color w:val="000000" w:themeColor="text1"/>
          <w:lang w:eastAsia="it-IT"/>
        </w:rPr>
        <w:t>manutenzione e assistenza alla gestione fisica degli impianti</w:t>
      </w:r>
      <w:bookmarkStart w:id="0" w:name="_GoBack"/>
      <w:bookmarkEnd w:id="0"/>
      <w:r>
        <w:rPr>
          <w:rFonts w:eastAsia="Times New Roman" w:cstheme="minorHAnsi"/>
          <w:color w:val="000000" w:themeColor="text1"/>
          <w:lang w:eastAsia="it-IT"/>
        </w:rPr>
        <w:t>;</w:t>
      </w:r>
    </w:p>
    <w:p w14:paraId="7A6FFC96" w14:textId="0E5A560B"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Di delegare </w:t>
      </w:r>
      <w:r w:rsidR="00F00B97">
        <w:rPr>
          <w:rFonts w:eastAsia="Times New Roman" w:cstheme="minorHAnsi"/>
          <w:color w:val="000000" w:themeColor="text1"/>
          <w:lang w:eastAsia="it-IT"/>
        </w:rPr>
        <w:t xml:space="preserve">ai rispettivi </w:t>
      </w:r>
      <w:r w:rsidR="00C514A6">
        <w:rPr>
          <w:rFonts w:eastAsia="Times New Roman" w:cstheme="minorHAnsi"/>
          <w:color w:val="000000" w:themeColor="text1"/>
          <w:lang w:eastAsia="it-IT"/>
        </w:rPr>
        <w:t>R</w:t>
      </w:r>
      <w:r w:rsidR="00AE52A3">
        <w:rPr>
          <w:rFonts w:eastAsia="Times New Roman" w:cstheme="minorHAnsi"/>
          <w:color w:val="000000" w:themeColor="text1"/>
          <w:lang w:eastAsia="it-IT"/>
        </w:rPr>
        <w:t>esponsabil</w:t>
      </w:r>
      <w:r w:rsidR="00C514A6">
        <w:rPr>
          <w:rFonts w:eastAsia="Times New Roman" w:cstheme="minorHAnsi"/>
          <w:color w:val="000000" w:themeColor="text1"/>
          <w:lang w:eastAsia="it-IT"/>
        </w:rPr>
        <w:t>i</w:t>
      </w:r>
      <w:r w:rsidR="00AE52A3">
        <w:rPr>
          <w:rFonts w:eastAsia="Times New Roman" w:cstheme="minorHAnsi"/>
          <w:color w:val="000000" w:themeColor="text1"/>
          <w:lang w:eastAsia="it-IT"/>
        </w:rPr>
        <w:t xml:space="preserve"> </w:t>
      </w:r>
      <w:r w:rsidR="00F00B97">
        <w:rPr>
          <w:rFonts w:eastAsia="Times New Roman" w:cstheme="minorHAnsi"/>
          <w:color w:val="000000" w:themeColor="text1"/>
          <w:lang w:eastAsia="it-IT"/>
        </w:rPr>
        <w:t>(delegati) il coordinamento e il controllo delle attività dei dipendenti sopra citati</w:t>
      </w:r>
      <w:r>
        <w:rPr>
          <w:rFonts w:eastAsia="Times New Roman" w:cstheme="minorHAnsi"/>
          <w:color w:val="000000" w:themeColor="text1"/>
          <w:lang w:eastAsia="it-IT"/>
        </w:rPr>
        <w:t>;</w:t>
      </w:r>
    </w:p>
    <w:p w14:paraId="0F05A21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pubblicità del presente atto tramite la pubblicazione dello stesso all'Albo pretorio on line e l'inserimento all'interno del sito istituzionale dell'Ente, nel Link “Amministrazione Trasparente”;</w:t>
      </w:r>
    </w:p>
    <w:p w14:paraId="66272FC1" w14:textId="681B7F55"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notificare copia del presente decreto a</w:t>
      </w:r>
      <w:r w:rsidR="00F00B97">
        <w:rPr>
          <w:rFonts w:eastAsia="Times New Roman" w:cstheme="minorHAnsi"/>
          <w:color w:val="000000" w:themeColor="text1"/>
          <w:lang w:eastAsia="it-IT"/>
        </w:rPr>
        <w:t xml:space="preserve">gli </w:t>
      </w:r>
      <w:r>
        <w:rPr>
          <w:rFonts w:eastAsia="Times New Roman" w:cstheme="minorHAnsi"/>
          <w:color w:val="000000" w:themeColor="text1"/>
          <w:lang w:eastAsia="it-IT"/>
        </w:rPr>
        <w:t>interessat</w:t>
      </w:r>
      <w:r w:rsidR="00F00B97">
        <w:rPr>
          <w:rFonts w:eastAsia="Times New Roman" w:cstheme="minorHAnsi"/>
          <w:color w:val="000000" w:themeColor="text1"/>
          <w:lang w:eastAsia="it-IT"/>
        </w:rPr>
        <w:t>i</w:t>
      </w:r>
      <w:r w:rsidR="00C514A6">
        <w:rPr>
          <w:rFonts w:eastAsia="Times New Roman" w:cstheme="minorHAnsi"/>
          <w:color w:val="000000" w:themeColor="text1"/>
          <w:lang w:eastAsia="it-IT"/>
        </w:rPr>
        <w:t xml:space="preserve"> e ai responsabili delle strutture di appartenenza</w:t>
      </w:r>
      <w:r>
        <w:rPr>
          <w:rFonts w:eastAsia="Times New Roman" w:cstheme="minorHAnsi"/>
          <w:color w:val="000000" w:themeColor="text1"/>
          <w:lang w:eastAsia="it-IT"/>
        </w:rPr>
        <w:t>;</w:t>
      </w:r>
    </w:p>
    <w:p w14:paraId="085FE73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l'immediata eseguibilità al presente atto al fine di procedere ai successivi adempimenti ivi richiamati.</w:t>
      </w:r>
    </w:p>
    <w:p w14:paraId="623501BD" w14:textId="77777777" w:rsidR="00236718" w:rsidRDefault="00236718" w:rsidP="00236718">
      <w:pPr>
        <w:shd w:val="clear" w:color="auto" w:fill="FFFFFF" w:themeFill="background1"/>
        <w:jc w:val="both"/>
        <w:rPr>
          <w:rFonts w:eastAsia="Times New Roman" w:cstheme="minorHAnsi"/>
          <w:color w:val="000000" w:themeColor="text1"/>
          <w:lang w:eastAsia="it-IT"/>
        </w:rPr>
      </w:pPr>
    </w:p>
    <w:p w14:paraId="26909FAE" w14:textId="77777777" w:rsidR="00236718" w:rsidRDefault="00236718" w:rsidP="00236718">
      <w:pPr>
        <w:jc w:val="both"/>
        <w:rPr>
          <w:rFonts w:cstheme="minorHAnsi"/>
        </w:rPr>
      </w:pPr>
    </w:p>
    <w:p w14:paraId="154A9EE5" w14:textId="77777777" w:rsidR="007A056D" w:rsidRDefault="007A056D"/>
    <w:sectPr w:rsidR="007A056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E144A" w14:textId="77777777" w:rsidR="00DC753A" w:rsidRDefault="00DC753A" w:rsidP="00236718">
      <w:r>
        <w:separator/>
      </w:r>
    </w:p>
  </w:endnote>
  <w:endnote w:type="continuationSeparator" w:id="0">
    <w:p w14:paraId="7B8937FC" w14:textId="77777777" w:rsidR="00DC753A" w:rsidRDefault="00DC753A" w:rsidP="002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47F5" w14:textId="77777777" w:rsidR="00236718" w:rsidRDefault="002367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614341"/>
      <w:docPartObj>
        <w:docPartGallery w:val="Page Numbers (Bottom of Page)"/>
        <w:docPartUnique/>
      </w:docPartObj>
    </w:sdtPr>
    <w:sdtEndPr/>
    <w:sdtContent>
      <w:p w14:paraId="354D12BA" w14:textId="77777777" w:rsidR="00236718" w:rsidRDefault="00236718">
        <w:pPr>
          <w:pStyle w:val="Pidipagina"/>
          <w:jc w:val="right"/>
        </w:pPr>
        <w:r>
          <w:fldChar w:fldCharType="begin"/>
        </w:r>
        <w:r>
          <w:instrText>PAGE   \* MERGEFORMAT</w:instrText>
        </w:r>
        <w:r>
          <w:fldChar w:fldCharType="separate"/>
        </w:r>
        <w:r>
          <w:rPr>
            <w:noProof/>
          </w:rPr>
          <w:t>3</w:t>
        </w:r>
        <w:r>
          <w:fldChar w:fldCharType="end"/>
        </w:r>
      </w:p>
    </w:sdtContent>
  </w:sdt>
  <w:p w14:paraId="68D42FED" w14:textId="77777777" w:rsidR="00236718" w:rsidRDefault="0023671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DA7B" w14:textId="77777777" w:rsidR="00236718" w:rsidRDefault="002367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6005F" w14:textId="77777777" w:rsidR="00DC753A" w:rsidRDefault="00DC753A" w:rsidP="00236718">
      <w:r>
        <w:separator/>
      </w:r>
    </w:p>
  </w:footnote>
  <w:footnote w:type="continuationSeparator" w:id="0">
    <w:p w14:paraId="1F262E71" w14:textId="77777777" w:rsidR="00DC753A" w:rsidRDefault="00DC753A" w:rsidP="0023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1A27" w14:textId="77777777" w:rsidR="00236718" w:rsidRDefault="002367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6E92" w14:textId="77777777" w:rsidR="00236718" w:rsidRDefault="002367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73BE" w14:textId="77777777" w:rsidR="00236718" w:rsidRDefault="002367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81D35"/>
    <w:multiLevelType w:val="hybridMultilevel"/>
    <w:tmpl w:val="17321E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5113F86"/>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DFA05F8"/>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4F"/>
    <w:rsid w:val="00094A4F"/>
    <w:rsid w:val="001468E4"/>
    <w:rsid w:val="00165259"/>
    <w:rsid w:val="001D6D62"/>
    <w:rsid w:val="00236718"/>
    <w:rsid w:val="003046E0"/>
    <w:rsid w:val="0045502C"/>
    <w:rsid w:val="00617A59"/>
    <w:rsid w:val="00742077"/>
    <w:rsid w:val="00775FFD"/>
    <w:rsid w:val="007A056D"/>
    <w:rsid w:val="007F1D33"/>
    <w:rsid w:val="008A7ED3"/>
    <w:rsid w:val="009B3FD4"/>
    <w:rsid w:val="00AB1E10"/>
    <w:rsid w:val="00AE52A3"/>
    <w:rsid w:val="00BA6F3D"/>
    <w:rsid w:val="00C150B5"/>
    <w:rsid w:val="00C514A6"/>
    <w:rsid w:val="00CE676B"/>
    <w:rsid w:val="00D3502D"/>
    <w:rsid w:val="00D63A87"/>
    <w:rsid w:val="00D839B6"/>
    <w:rsid w:val="00D948DF"/>
    <w:rsid w:val="00DC753A"/>
    <w:rsid w:val="00E4577D"/>
    <w:rsid w:val="00F00B97"/>
    <w:rsid w:val="00F02BBF"/>
    <w:rsid w:val="00F34A66"/>
    <w:rsid w:val="00FE46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5E06"/>
  <w15:chartTrackingRefBased/>
  <w15:docId w15:val="{40F5755C-E9AC-4746-97E6-FAD6F41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71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6718"/>
    <w:pPr>
      <w:ind w:left="720"/>
      <w:contextualSpacing/>
    </w:pPr>
  </w:style>
  <w:style w:type="paragraph" w:styleId="Intestazione">
    <w:name w:val="header"/>
    <w:basedOn w:val="Normale"/>
    <w:link w:val="IntestazioneCarattere"/>
    <w:uiPriority w:val="99"/>
    <w:unhideWhenUsed/>
    <w:rsid w:val="00236718"/>
    <w:pPr>
      <w:tabs>
        <w:tab w:val="center" w:pos="4819"/>
        <w:tab w:val="right" w:pos="9638"/>
      </w:tabs>
    </w:pPr>
  </w:style>
  <w:style w:type="character" w:customStyle="1" w:styleId="IntestazioneCarattere">
    <w:name w:val="Intestazione Carattere"/>
    <w:basedOn w:val="Carpredefinitoparagrafo"/>
    <w:link w:val="Intestazione"/>
    <w:uiPriority w:val="99"/>
    <w:rsid w:val="00236718"/>
    <w:rPr>
      <w:sz w:val="24"/>
      <w:szCs w:val="24"/>
    </w:rPr>
  </w:style>
  <w:style w:type="paragraph" w:styleId="Pidipagina">
    <w:name w:val="footer"/>
    <w:basedOn w:val="Normale"/>
    <w:link w:val="PidipaginaCarattere"/>
    <w:uiPriority w:val="99"/>
    <w:unhideWhenUsed/>
    <w:rsid w:val="00236718"/>
    <w:pPr>
      <w:tabs>
        <w:tab w:val="center" w:pos="4819"/>
        <w:tab w:val="right" w:pos="9638"/>
      </w:tabs>
    </w:pPr>
  </w:style>
  <w:style w:type="character" w:customStyle="1" w:styleId="PidipaginaCarattere">
    <w:name w:val="Piè di pagina Carattere"/>
    <w:basedOn w:val="Carpredefinitoparagrafo"/>
    <w:link w:val="Pidipagina"/>
    <w:uiPriority w:val="99"/>
    <w:rsid w:val="002367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6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1028</Words>
  <Characters>5861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22</cp:revision>
  <dcterms:created xsi:type="dcterms:W3CDTF">2018-06-19T06:15:00Z</dcterms:created>
  <dcterms:modified xsi:type="dcterms:W3CDTF">2020-02-24T09:31:00Z</dcterms:modified>
</cp:coreProperties>
</file>